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AB" w:rsidRPr="00A03DAB" w:rsidRDefault="00A03DAB" w:rsidP="00A03D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AB">
        <w:rPr>
          <w:rFonts w:ascii="Times New Roman" w:hAnsi="Times New Roman" w:cs="Times New Roman"/>
          <w:b/>
          <w:sz w:val="36"/>
          <w:szCs w:val="36"/>
        </w:rPr>
        <w:t>Инструкционно - технологическая карта</w:t>
      </w:r>
    </w:p>
    <w:p w:rsidR="00A03DAB" w:rsidRPr="00A03DAB" w:rsidRDefault="00A03DAB" w:rsidP="00A03DAB">
      <w:pPr>
        <w:spacing w:after="0" w:line="240" w:lineRule="auto"/>
        <w:jc w:val="center"/>
        <w:rPr>
          <w:rFonts w:ascii="Times New Roman" w:hAnsi="Times New Roman" w:cs="Times New Roman"/>
          <w:b/>
          <w:color w:val="339966"/>
          <w:sz w:val="36"/>
          <w:szCs w:val="36"/>
        </w:rPr>
      </w:pPr>
      <w:r w:rsidRPr="00A03DAB">
        <w:rPr>
          <w:rFonts w:ascii="Times New Roman" w:hAnsi="Times New Roman" w:cs="Times New Roman"/>
          <w:b/>
          <w:color w:val="339966"/>
          <w:sz w:val="36"/>
          <w:szCs w:val="36"/>
        </w:rPr>
        <w:t>«Приготовление  салата-коктейля с ветчиной и сыром»</w:t>
      </w:r>
    </w:p>
    <w:p w:rsidR="00A03DAB" w:rsidRPr="00A03DAB" w:rsidRDefault="00A03DAB" w:rsidP="00A03D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3DAB" w:rsidRDefault="00A03DAB" w:rsidP="00A03D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3DA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приобрести практический опыт </w:t>
      </w:r>
      <w:r w:rsidRPr="00A03DAB">
        <w:rPr>
          <w:rFonts w:ascii="Times New Roman" w:hAnsi="Times New Roman" w:cs="Times New Roman"/>
          <w:b/>
          <w:sz w:val="28"/>
          <w:szCs w:val="28"/>
        </w:rPr>
        <w:t>приготовления салата - коктейля с ветчиной и сыром.</w:t>
      </w:r>
    </w:p>
    <w:p w:rsidR="00A03DAB" w:rsidRDefault="00A03DAB" w:rsidP="00A03D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2"/>
        <w:gridCol w:w="1067"/>
        <w:gridCol w:w="1003"/>
        <w:gridCol w:w="6850"/>
        <w:gridCol w:w="3956"/>
      </w:tblGrid>
      <w:tr w:rsidR="00A03DAB" w:rsidRPr="00A03DAB" w:rsidTr="00A03DAB">
        <w:trPr>
          <w:trHeight w:val="367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Рецептура, в граммах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брутто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нетто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 приготовления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качеству</w:t>
            </w:r>
          </w:p>
        </w:tc>
      </w:tr>
      <w:tr w:rsidR="00A03DAB" w:rsidRPr="00A03DAB" w:rsidTr="00A03DAB">
        <w:trPr>
          <w:trHeight w:val="360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Сыр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 xml:space="preserve">   Свежие огурцы очищают от кожицы и семян, нарезают короткой соломкой. Сыр и ветчину нарезают короткой соломкой. Яйцо, сваренное вкрутую, натирают на терке: отдельно белок и желток. Продукты выкладывают слоями, чередуя по цвету и уплотняя возле стенок посуды, чтобы слои выглядели более ровными. Сверху выливают заправку из смеси сметаны и майонеза. Посыпают желтком и белком. Салат украшают, осуществляют отпуск. </w:t>
            </w:r>
          </w:p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При отпуске оформляют перцем сладким, яйцом и зеленью петрушки.</w:t>
            </w:r>
          </w:p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Внешний ви</w:t>
            </w:r>
            <w:proofErr w:type="gramStart"/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A03DAB">
              <w:rPr>
                <w:rFonts w:ascii="Times New Roman" w:hAnsi="Times New Roman" w:cs="Times New Roman"/>
                <w:sz w:val="28"/>
                <w:szCs w:val="28"/>
              </w:rPr>
              <w:t xml:space="preserve"> продукты нарезаны аккуратно- соломкой, под соусом, красиво уложены в </w:t>
            </w:r>
            <w:proofErr w:type="spellStart"/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креманки</w:t>
            </w:r>
            <w:proofErr w:type="spellEnd"/>
            <w:r w:rsidRPr="00A03DAB">
              <w:rPr>
                <w:rFonts w:ascii="Times New Roman" w:hAnsi="Times New Roman" w:cs="Times New Roman"/>
                <w:sz w:val="28"/>
                <w:szCs w:val="28"/>
              </w:rPr>
              <w:t xml:space="preserve">, украшены;  </w:t>
            </w:r>
          </w:p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 xml:space="preserve">Цвет и вкус – соответствует используемым продуктам; </w:t>
            </w:r>
          </w:p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Температура подачи 12-14 С.</w:t>
            </w:r>
          </w:p>
          <w:p w:rsidR="00A03DAB" w:rsidRPr="00A03DAB" w:rsidRDefault="00A03DAB" w:rsidP="00A03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935480" cy="1947545"/>
                  <wp:effectExtent l="19050" t="0" r="762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194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DAB" w:rsidRPr="00A03DAB" w:rsidTr="00A03DAB">
        <w:trPr>
          <w:trHeight w:val="360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Ветчина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45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Огурцы свежие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45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Яйца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 /4шт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60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Майонез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45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Сметана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285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Перец сладкий маринованный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225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Петрушка (зелень)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90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Соль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350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Cs/>
                <w:sz w:val="28"/>
                <w:szCs w:val="28"/>
              </w:rPr>
              <w:t>Перец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DAB" w:rsidRPr="00A03DAB" w:rsidTr="00A03DAB">
        <w:trPr>
          <w:trHeight w:val="2056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Выход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DAB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DAB" w:rsidRPr="00A03DAB" w:rsidRDefault="00A03DAB" w:rsidP="00A0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FA6" w:rsidRDefault="00DD0FA6" w:rsidP="00A03DAB">
      <w:pPr>
        <w:spacing w:after="0" w:line="240" w:lineRule="auto"/>
      </w:pPr>
    </w:p>
    <w:sectPr w:rsidR="00DD0FA6" w:rsidSect="00A03D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3DAB"/>
    <w:rsid w:val="00A03DAB"/>
    <w:rsid w:val="00DD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2012-09-17T14:31:00Z</dcterms:created>
  <dcterms:modified xsi:type="dcterms:W3CDTF">2012-09-17T14:37:00Z</dcterms:modified>
</cp:coreProperties>
</file>